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B8" w:rsidRPr="00A0081B" w:rsidRDefault="00FB201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0081B">
        <w:rPr>
          <w:rFonts w:ascii="Times New Roman" w:hAnsi="Times New Roman" w:cs="Times New Roman"/>
          <w:sz w:val="24"/>
          <w:szCs w:val="24"/>
        </w:rPr>
        <w:t xml:space="preserve"> Student Strength Identification Parameters (Ages 6–8)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Identification Parameters (Age 6–8)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Linguistic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Reads simple sentences, enjoys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 storytelling, uses age-appropriate vocabulary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Mathematical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Solves basic addition/subtraction, understands patterns and shapes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Science Skills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Shows interest in nature or experiments, asks 'how' and 'why' questions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Social Science Skills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Understan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ds simple concepts about community, family, and country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Research Skills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Finds information in books or pictures, asks questions to learn more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Digital Literacy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Uses simpl</w:t>
            </w:r>
            <w:r w:rsidR="00A0081B">
              <w:rPr>
                <w:rFonts w:ascii="Times New Roman" w:hAnsi="Times New Roman" w:cs="Times New Roman"/>
                <w:sz w:val="24"/>
                <w:szCs w:val="24"/>
              </w:rPr>
              <w:t xml:space="preserve">e digital tools like 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computers with guidance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Reasoni</w:t>
            </w:r>
            <w:r w:rsidR="00A0081B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Solves 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puzzles or logical games, identifies patterns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Spatial/Visual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Draws detailed pictures, builds structures with blocks or kits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Musical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Keeps rhythm, sings or plays simple instruments, enjoys music time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Sports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Participates in games, 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follows rules, shows coordination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Speaks clearly in front of class, shares ideas in discussions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Dancing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Learns and performs simple dance steps, enjoys rhythm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Interpersonal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Works in groups, helps classmates, shows kindness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Intrapersonal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Knows personal likes/dislikes, reflects on behavior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Technical/Mechanical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Builds with kits, asks how things work, enjoys fixing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Leadership Ability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Takes charge during group work, encourages others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Thinks 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of solutions, asks thoughtful questions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Curious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Explores topics independently, enjoys discovering new things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Emotional Regulation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Identifies feelings, calms down after conflict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Attention to Detail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Completes work carefully, notices mistakes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ws or writes original stories, tries new 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ideas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Initiator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Starts assignments without being told, takes initiative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Keeps desk</w:t>
            </w:r>
            <w:r w:rsidR="00A0081B">
              <w:rPr>
                <w:rFonts w:ascii="Times New Roman" w:hAnsi="Times New Roman" w:cs="Times New Roman"/>
                <w:sz w:val="24"/>
                <w:szCs w:val="24"/>
              </w:rPr>
              <w:t>/locker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 tidy, manages school materials well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Team Worker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Shares ideas, listens to others, cooperates in group tasks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Resourceful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Uses materials creatively, solves problems independently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Listener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Pays attention to teachers and peers, follows instructions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Sense of Humor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Tells age-appropriate jokes, enjoys playful interactions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Innovator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 xml:space="preserve">Finds new ways to do activities, </w:t>
            </w: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creates original solutions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Mentoring/Helping Others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Helps classmates, explains concepts to peers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Current Affairs Knowledge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Talks about news/events from school or home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Independent Learner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Enjoys working alone, finds books or activities to explore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Uses color and shapes well, expresses ideas in art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Geographical Sense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Identifies countries or places on map, shows interest in cultures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Dramatic Expression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Acts in role plays or skits confidently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Observational Skills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Describes surroundings accurately, notices small details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Memory and Retention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Recalls facts, numbers, or stories well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Tells creative stories with beginning, middle, and end</w:t>
            </w:r>
          </w:p>
        </w:tc>
      </w:tr>
      <w:tr w:rsidR="009E7EB8" w:rsidRPr="00A0081B"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Event Anchoring</w:t>
            </w:r>
          </w:p>
        </w:tc>
        <w:tc>
          <w:tcPr>
            <w:tcW w:w="4320" w:type="dxa"/>
          </w:tcPr>
          <w:p w:rsidR="009E7EB8" w:rsidRPr="00A0081B" w:rsidRDefault="00F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1B">
              <w:rPr>
                <w:rFonts w:ascii="Times New Roman" w:hAnsi="Times New Roman" w:cs="Times New Roman"/>
                <w:sz w:val="24"/>
                <w:szCs w:val="24"/>
              </w:rPr>
              <w:t>Comfortably hosts class or group activities</w:t>
            </w:r>
          </w:p>
        </w:tc>
      </w:tr>
    </w:tbl>
    <w:p w:rsidR="00FB201D" w:rsidRPr="00A0081B" w:rsidRDefault="00FB201D">
      <w:pPr>
        <w:rPr>
          <w:rFonts w:ascii="Times New Roman" w:hAnsi="Times New Roman" w:cs="Times New Roman"/>
          <w:sz w:val="24"/>
          <w:szCs w:val="24"/>
        </w:rPr>
      </w:pPr>
    </w:p>
    <w:sectPr w:rsidR="00FB201D" w:rsidRPr="00A008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9E7EB8"/>
    <w:rsid w:val="00A0081B"/>
    <w:rsid w:val="00AA1D8D"/>
    <w:rsid w:val="00B47730"/>
    <w:rsid w:val="00CB0664"/>
    <w:rsid w:val="00FB201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2</cp:revision>
  <dcterms:created xsi:type="dcterms:W3CDTF">2013-12-23T23:15:00Z</dcterms:created>
  <dcterms:modified xsi:type="dcterms:W3CDTF">2025-07-05T08:19:00Z</dcterms:modified>
  <cp:category/>
</cp:coreProperties>
</file>