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1AD" w:rsidRDefault="006F71AD" w:rsidP="006F71AD">
      <w:pPr>
        <w:pStyle w:val="NormalWeb"/>
      </w:pPr>
      <w:r>
        <w:t>I</w:t>
      </w:r>
      <w:bookmarkStart w:id="0" w:name="_GoBack"/>
      <w:bookmarkEnd w:id="0"/>
      <w:r>
        <w:t xml:space="preserve">ntramural programs and activity clubs are cornerstones of a balanced student experience, offering a broad spectrum of </w:t>
      </w:r>
      <w:r>
        <w:rPr>
          <w:b/>
          <w:bCs/>
        </w:rPr>
        <w:t>physical activities</w:t>
      </w:r>
      <w:r>
        <w:t xml:space="preserve"> and </w:t>
      </w:r>
      <w:r>
        <w:rPr>
          <w:b/>
          <w:bCs/>
        </w:rPr>
        <w:t>games</w:t>
      </w:r>
      <w:r>
        <w:t xml:space="preserve"> designed to foster an </w:t>
      </w:r>
      <w:r>
        <w:rPr>
          <w:b/>
          <w:bCs/>
        </w:rPr>
        <w:t>active and healthy lifestyle</w:t>
      </w:r>
      <w:r>
        <w:t xml:space="preserve">. Crucially, these programs provide a refreshing alternative to traditional team sports by focusing on participation and enjoyment rather than intense </w:t>
      </w:r>
      <w:r>
        <w:rPr>
          <w:b/>
          <w:bCs/>
        </w:rPr>
        <w:t>competitiveness</w:t>
      </w:r>
      <w:r>
        <w:t>.</w:t>
      </w:r>
    </w:p>
    <w:p w:rsidR="006F71AD" w:rsidRDefault="006F71AD" w:rsidP="006F71AD">
      <w:pPr>
        <w:pStyle w:val="NormalWeb"/>
      </w:pPr>
      <w:r>
        <w:t>To achieve this holistic approach, we are integrating:</w:t>
      </w:r>
    </w:p>
    <w:p w:rsidR="006F71AD" w:rsidRDefault="006F71AD" w:rsidP="006F71AD">
      <w:pPr>
        <w:pStyle w:val="NormalWeb"/>
        <w:numPr>
          <w:ilvl w:val="0"/>
          <w:numId w:val="1"/>
        </w:numPr>
      </w:pPr>
      <w:r>
        <w:rPr>
          <w:b/>
          <w:bCs/>
        </w:rPr>
        <w:t>Sports Competitions</w:t>
      </w:r>
      <w:r>
        <w:t xml:space="preserve"> (low-pressure and inclusive)</w:t>
      </w:r>
    </w:p>
    <w:p w:rsidR="006F71AD" w:rsidRDefault="006F71AD" w:rsidP="006F71AD">
      <w:pPr>
        <w:pStyle w:val="NormalWeb"/>
        <w:numPr>
          <w:ilvl w:val="0"/>
          <w:numId w:val="1"/>
        </w:numPr>
      </w:pPr>
      <w:r>
        <w:rPr>
          <w:b/>
          <w:bCs/>
        </w:rPr>
        <w:t>Fitness Programs</w:t>
      </w:r>
      <w:r>
        <w:t xml:space="preserve"> (focusing on well-being and personal progress)</w:t>
      </w:r>
    </w:p>
    <w:p w:rsidR="006F71AD" w:rsidRDefault="006F71AD" w:rsidP="006F71AD">
      <w:pPr>
        <w:pStyle w:val="NormalWeb"/>
        <w:numPr>
          <w:ilvl w:val="0"/>
          <w:numId w:val="1"/>
        </w:numPr>
      </w:pPr>
      <w:r>
        <w:rPr>
          <w:b/>
          <w:bCs/>
        </w:rPr>
        <w:t>Skill Development Workshops</w:t>
      </w:r>
      <w:r>
        <w:t xml:space="preserve"> (building proficiency in a fun, non-judgmental setting)</w:t>
      </w:r>
    </w:p>
    <w:p w:rsidR="006F71AD" w:rsidRDefault="006F71AD" w:rsidP="006F71AD">
      <w:pPr>
        <w:pStyle w:val="NormalWeb"/>
      </w:pPr>
      <w:r>
        <w:t xml:space="preserve">Furthermore, the vibrancy of student life is enriched by a variety of specialized organizations such as the </w:t>
      </w:r>
      <w:r>
        <w:rPr>
          <w:b/>
          <w:bCs/>
        </w:rPr>
        <w:t>Eco Club</w:t>
      </w:r>
      <w:r>
        <w:t xml:space="preserve">, the </w:t>
      </w:r>
      <w:r>
        <w:rPr>
          <w:b/>
          <w:bCs/>
        </w:rPr>
        <w:t>Science Club</w:t>
      </w:r>
      <w:r>
        <w:t xml:space="preserve">, and the </w:t>
      </w:r>
      <w:r>
        <w:rPr>
          <w:b/>
          <w:bCs/>
        </w:rPr>
        <w:t>Math Club</w:t>
      </w:r>
      <w:r>
        <w:t>. Together, these intramural and club offerings ensure that every student has an opportunity to explore their interests, engage in beneficial activities, and build a foundation for lifelong health and learning.</w:t>
      </w:r>
    </w:p>
    <w:p w:rsidR="00E113CC" w:rsidRDefault="006F71AD"/>
    <w:sectPr w:rsidR="00E11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E61FB"/>
    <w:multiLevelType w:val="multilevel"/>
    <w:tmpl w:val="31C6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AD"/>
    <w:rsid w:val="005613B1"/>
    <w:rsid w:val="006F71AD"/>
    <w:rsid w:val="008B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Kukadi 18</dc:creator>
  <cp:lastModifiedBy>Kukadi 18</cp:lastModifiedBy>
  <cp:revision>1</cp:revision>
  <dcterms:created xsi:type="dcterms:W3CDTF">2025-10-07T07:01:00Z</dcterms:created>
  <dcterms:modified xsi:type="dcterms:W3CDTF">2025-10-07T07:02:00Z</dcterms:modified>
</cp:coreProperties>
</file>