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1B" w:rsidRDefault="0097011B" w:rsidP="0097011B">
      <w:r>
        <w:t>Creating an organized and transparent school system that enhances the day-to-day experience for students and parents, while ensuring accountability for effective learning, involves several key strategies:</w:t>
      </w:r>
    </w:p>
    <w:p w:rsidR="0097011B" w:rsidRDefault="0097011B" w:rsidP="0097011B"/>
    <w:p w:rsidR="0097011B" w:rsidRDefault="0097011B" w:rsidP="0097011B">
      <w:r>
        <w:t xml:space="preserve">1. We provide Clear Communication </w:t>
      </w:r>
    </w:p>
    <w:p w:rsidR="0097011B" w:rsidRDefault="0097011B" w:rsidP="0097011B">
      <w:r>
        <w:t>Regular Updates: Use newsletters, emails, and a dedicated school app to keep parents informed about school events, student progress, and important announcements.</w:t>
      </w:r>
    </w:p>
    <w:p w:rsidR="0097011B" w:rsidRDefault="0097011B" w:rsidP="0097011B">
      <w:r>
        <w:t>Parent-Teacher Meetings: Schedule regular meetings to discuss student performance and address any concerns.</w:t>
      </w:r>
    </w:p>
    <w:p w:rsidR="0097011B" w:rsidRDefault="0097011B" w:rsidP="0097011B">
      <w:r>
        <w:t>2. Transparent Reporting</w:t>
      </w:r>
    </w:p>
    <w:p w:rsidR="0097011B" w:rsidRDefault="0097011B" w:rsidP="0097011B">
      <w:r>
        <w:t xml:space="preserve">Accessible Data: Provide parents with easy access to their child’s academic records, attendance, and </w:t>
      </w:r>
      <w:proofErr w:type="spellStart"/>
      <w:r>
        <w:t>behavior</w:t>
      </w:r>
      <w:proofErr w:type="spellEnd"/>
      <w:r>
        <w:t xml:space="preserve"> reports through direct interaction with Principal and teachers </w:t>
      </w:r>
    </w:p>
    <w:p w:rsidR="0097011B" w:rsidRDefault="0097011B" w:rsidP="0097011B">
      <w:r>
        <w:t>Performance Metrics: Share school performance data, including test scores and improvement plans, to maintain transparency about the school’s effectiveness1.</w:t>
      </w:r>
    </w:p>
    <w:p w:rsidR="0097011B" w:rsidRDefault="0097011B" w:rsidP="0097011B">
      <w:r>
        <w:t>3. Collaborative Decision-Making</w:t>
      </w:r>
    </w:p>
    <w:p w:rsidR="0097011B" w:rsidRDefault="0097011B" w:rsidP="0097011B">
      <w:r>
        <w:t>Parent Committees: Involve parents in school committees to give them a voice in decision-making processes.</w:t>
      </w:r>
    </w:p>
    <w:p w:rsidR="0097011B" w:rsidRDefault="0097011B" w:rsidP="0097011B">
      <w:r>
        <w:t>Feedback Mechanisms: Implement surveys and suggestion boxes to gather input from parents and students on school policies and practices2.</w:t>
      </w:r>
    </w:p>
    <w:p w:rsidR="0097011B" w:rsidRDefault="0097011B" w:rsidP="0097011B">
      <w:r>
        <w:t>4. Structured Accountability Systems</w:t>
      </w:r>
    </w:p>
    <w:p w:rsidR="0097011B" w:rsidRDefault="0097011B" w:rsidP="0097011B">
      <w:r>
        <w:t xml:space="preserve">Clear Standards: Establish clear academic and </w:t>
      </w:r>
      <w:proofErr w:type="spellStart"/>
      <w:r>
        <w:t>behavioral</w:t>
      </w:r>
      <w:proofErr w:type="spellEnd"/>
      <w:r>
        <w:t xml:space="preserve"> standards for students and communicate these expectations to parents.</w:t>
      </w:r>
    </w:p>
    <w:p w:rsidR="0097011B" w:rsidRDefault="0097011B" w:rsidP="0097011B">
      <w:r>
        <w:t>Regular Assessments: Conduct regular assessments to monitor student progress and identify areas needing improvement3.</w:t>
      </w:r>
    </w:p>
    <w:p w:rsidR="0097011B" w:rsidRDefault="0097011B" w:rsidP="0097011B">
      <w:r>
        <w:t>5. Supportive Learning Environment</w:t>
      </w:r>
    </w:p>
    <w:p w:rsidR="0097011B" w:rsidRDefault="0097011B" w:rsidP="0097011B">
      <w:r>
        <w:t xml:space="preserve">Professional Development: Provide </w:t>
      </w:r>
      <w:proofErr w:type="spellStart"/>
      <w:r>
        <w:t>ongoing</w:t>
      </w:r>
      <w:proofErr w:type="spellEnd"/>
      <w:r>
        <w:t xml:space="preserve"> training for teachers to ensure they are equipped with the latest educational strategies.</w:t>
      </w:r>
    </w:p>
    <w:p w:rsidR="0097011B" w:rsidRDefault="0097011B" w:rsidP="0097011B">
      <w:r>
        <w:t xml:space="preserve">Student Support Services: Offer </w:t>
      </w:r>
      <w:proofErr w:type="spellStart"/>
      <w:r>
        <w:t>counseling</w:t>
      </w:r>
      <w:proofErr w:type="spellEnd"/>
      <w:r>
        <w:t xml:space="preserve"> and additional academic support for students who need it.</w:t>
      </w:r>
    </w:p>
    <w:p w:rsidR="0097011B" w:rsidRDefault="0097011B" w:rsidP="0097011B">
      <w:r>
        <w:t>6. Community Engagement</w:t>
      </w:r>
    </w:p>
    <w:p w:rsidR="0097011B" w:rsidRDefault="0097011B" w:rsidP="0097011B">
      <w:r>
        <w:t>Events and Workshops: Organize events and workshops that encourage parent participation and foster a sense of community.</w:t>
      </w:r>
    </w:p>
    <w:p w:rsidR="0097011B" w:rsidRDefault="0097011B" w:rsidP="0097011B">
      <w:r>
        <w:lastRenderedPageBreak/>
        <w:t>Volunteer Opportunities: Create opportunities for parents to volunteer and contribute to school activities.</w:t>
      </w:r>
    </w:p>
    <w:p w:rsidR="0097011B" w:rsidRDefault="0097011B" w:rsidP="0097011B">
      <w:r>
        <w:t>By implementing these strategies, schools can create a more organized, transparent, and collaborative environment that supports effective learning and fosters strong partnerships with parents.</w:t>
      </w:r>
    </w:p>
    <w:p w:rsidR="00E113CC" w:rsidRDefault="0097011B">
      <w:bookmarkStart w:id="0" w:name="_GoBack"/>
      <w:bookmarkEnd w:id="0"/>
    </w:p>
    <w:sectPr w:rsidR="00E11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1B"/>
    <w:rsid w:val="005613B1"/>
    <w:rsid w:val="008B53BD"/>
    <w:rsid w:val="0097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11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11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Kukadi 18</dc:creator>
  <cp:lastModifiedBy>Kukadi 18</cp:lastModifiedBy>
  <cp:revision>1</cp:revision>
  <dcterms:created xsi:type="dcterms:W3CDTF">2025-10-07T06:45:00Z</dcterms:created>
  <dcterms:modified xsi:type="dcterms:W3CDTF">2025-10-07T06:45:00Z</dcterms:modified>
</cp:coreProperties>
</file>