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FF235" w14:textId="77777777" w:rsidR="00BF2A1A" w:rsidRDefault="006A1C8C">
      <w:r>
        <w:rPr>
          <w:noProof/>
        </w:rPr>
        <w:drawing>
          <wp:inline distT="0" distB="0" distL="0" distR="0" wp14:anchorId="04DED64E" wp14:editId="762119AF">
            <wp:extent cx="5731510" cy="7553325"/>
            <wp:effectExtent l="0" t="0" r="2540" b="9525"/>
            <wp:docPr id="1785612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DA17" w14:textId="69F84FFA" w:rsidR="00BF2A1A" w:rsidRPr="00BF2A1A" w:rsidRDefault="00BF2A1A" w:rsidP="00BF2A1A">
      <w:pPr>
        <w:rPr>
          <w:b/>
          <w:bCs/>
          <w:sz w:val="24"/>
          <w:szCs w:val="24"/>
        </w:rPr>
      </w:pPr>
      <w:r w:rsidRPr="00BF2A1A">
        <w:rPr>
          <w:b/>
          <w:bCs/>
          <w:sz w:val="24"/>
          <w:szCs w:val="24"/>
        </w:rPr>
        <w:t>Workshop o</w:t>
      </w:r>
      <w:r>
        <w:rPr>
          <w:b/>
          <w:bCs/>
          <w:sz w:val="24"/>
          <w:szCs w:val="24"/>
        </w:rPr>
        <w:t>n how to improve progressive Learners</w:t>
      </w:r>
      <w:r w:rsidRPr="00BF2A1A">
        <w:rPr>
          <w:b/>
          <w:bCs/>
          <w:sz w:val="24"/>
          <w:szCs w:val="24"/>
        </w:rPr>
        <w:t xml:space="preserve"> by </w:t>
      </w:r>
      <w:r>
        <w:rPr>
          <w:b/>
          <w:bCs/>
          <w:sz w:val="24"/>
          <w:szCs w:val="24"/>
        </w:rPr>
        <w:t>Principal (J Srinivasa Rao)</w:t>
      </w:r>
    </w:p>
    <w:p w14:paraId="1A545119" w14:textId="77777777" w:rsidR="00BF2A1A" w:rsidRDefault="00BF2A1A"/>
    <w:p w14:paraId="752385B3" w14:textId="0B0E4B6B" w:rsidR="00FE6A56" w:rsidRDefault="006A1C8C">
      <w:r>
        <w:rPr>
          <w:noProof/>
        </w:rPr>
        <w:lastRenderedPageBreak/>
        <w:drawing>
          <wp:inline distT="0" distB="0" distL="0" distR="0" wp14:anchorId="73D0319E" wp14:editId="68D57807">
            <wp:extent cx="5731510" cy="4312285"/>
            <wp:effectExtent l="0" t="0" r="2540" b="0"/>
            <wp:docPr id="388965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84EC" w14:textId="78C8CA35" w:rsidR="00BF2A1A" w:rsidRPr="00BF2A1A" w:rsidRDefault="00BF2A1A">
      <w:pPr>
        <w:rPr>
          <w:b/>
          <w:bCs/>
          <w:sz w:val="24"/>
          <w:szCs w:val="24"/>
        </w:rPr>
      </w:pPr>
      <w:r w:rsidRPr="00BF2A1A">
        <w:rPr>
          <w:b/>
          <w:bCs/>
          <w:sz w:val="24"/>
          <w:szCs w:val="24"/>
        </w:rPr>
        <w:t xml:space="preserve">Workshop on Communication Skills for Teachers by Co-ordinator </w:t>
      </w:r>
      <w:r>
        <w:rPr>
          <w:b/>
          <w:bCs/>
          <w:sz w:val="24"/>
          <w:szCs w:val="24"/>
        </w:rPr>
        <w:t>(</w:t>
      </w:r>
      <w:r w:rsidRPr="00BF2A1A">
        <w:rPr>
          <w:b/>
          <w:bCs/>
          <w:sz w:val="24"/>
          <w:szCs w:val="24"/>
        </w:rPr>
        <w:t>Sunny Damien Bomjan</w:t>
      </w:r>
      <w:r>
        <w:rPr>
          <w:b/>
          <w:bCs/>
          <w:sz w:val="24"/>
          <w:szCs w:val="24"/>
        </w:rPr>
        <w:t>)</w:t>
      </w:r>
    </w:p>
    <w:sectPr w:rsidR="00BF2A1A" w:rsidRPr="00BF2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8C"/>
    <w:rsid w:val="00371120"/>
    <w:rsid w:val="006A1C8C"/>
    <w:rsid w:val="00BF2A1A"/>
    <w:rsid w:val="00EE3457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F77B"/>
  <w15:chartTrackingRefBased/>
  <w15:docId w15:val="{E3693013-7F0B-47F3-A18E-4BE60220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N</dc:creator>
  <cp:keywords/>
  <dc:description/>
  <cp:lastModifiedBy>RAJESH N</cp:lastModifiedBy>
  <cp:revision>2</cp:revision>
  <dcterms:created xsi:type="dcterms:W3CDTF">2024-08-15T08:42:00Z</dcterms:created>
  <dcterms:modified xsi:type="dcterms:W3CDTF">2024-08-15T08:45:00Z</dcterms:modified>
</cp:coreProperties>
</file>